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center"/>
        <w:rPr>
          <w:rFonts w:ascii="B Nazanin" w:cs="B Zar"/>
          <w:b/>
          <w:bCs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B Nazanin" w:cs="B Zar" w:hint="cs"/>
          <w:b/>
          <w:bCs/>
          <w:color w:val="000000" w:themeColor="text1"/>
          <w:sz w:val="26"/>
          <w:szCs w:val="26"/>
          <w:rtl/>
        </w:rPr>
        <w:t>پیوست شماره دو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</w:rPr>
      </w:pPr>
      <w:r>
        <w:rPr>
          <w:rFonts w:ascii="B Nazanin" w:cs="B Zar" w:hint="cs"/>
          <w:b/>
          <w:bCs/>
          <w:color w:val="000000" w:themeColor="text1"/>
          <w:sz w:val="26"/>
          <w:szCs w:val="26"/>
          <w:rtl/>
        </w:rPr>
        <w:t>کاربرگ</w:t>
      </w:r>
      <w:r>
        <w:rPr>
          <w:rFonts w:ascii="B Nazanin" w:cs="B Zar" w:hint="cs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B Nazanin" w:cs="B Zar" w:hint="cs"/>
          <w:b/>
          <w:bCs/>
          <w:color w:val="000000" w:themeColor="text1"/>
          <w:sz w:val="26"/>
          <w:szCs w:val="26"/>
          <w:rtl/>
        </w:rPr>
        <w:t>درخواست</w:t>
      </w:r>
      <w:r>
        <w:rPr>
          <w:rFonts w:ascii="B Nazanin" w:cs="B Zar" w:hint="cs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B Nazanin" w:cs="B Zar" w:hint="cs"/>
          <w:b/>
          <w:bCs/>
          <w:color w:val="000000" w:themeColor="text1"/>
          <w:sz w:val="26"/>
          <w:szCs w:val="26"/>
          <w:rtl/>
        </w:rPr>
        <w:t>تشکیل</w:t>
      </w:r>
      <w:r>
        <w:rPr>
          <w:rFonts w:ascii="B Nazanin" w:cs="B Zar" w:hint="cs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B Nazanin" w:cs="B Zar" w:hint="cs"/>
          <w:b/>
          <w:bCs/>
          <w:color w:val="000000" w:themeColor="text1"/>
          <w:sz w:val="26"/>
          <w:szCs w:val="26"/>
          <w:rtl/>
        </w:rPr>
        <w:t>هسته</w:t>
      </w:r>
      <w:r>
        <w:rPr>
          <w:rFonts w:ascii="B Nazanin" w:cs="B Zar" w:hint="cs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B Nazanin" w:cs="B Zar" w:hint="cs"/>
          <w:b/>
          <w:bCs/>
          <w:color w:val="000000" w:themeColor="text1"/>
          <w:sz w:val="26"/>
          <w:szCs w:val="26"/>
          <w:rtl/>
        </w:rPr>
        <w:t>پژوهشی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26FE5" w:rsidTr="00026FE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 xml:space="preserve">-1 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عنوان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هسته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پژوهشی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 xml:space="preserve">-2 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نام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مجری:</w:t>
            </w:r>
          </w:p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 xml:space="preserve">-3 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محور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پژوهشی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 xml:space="preserve">-4 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دانشکده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</w:rPr>
            </w:pP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 xml:space="preserve">-5 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گروه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آموزشی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پژوهشی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 xml:space="preserve">6- نوع پژوهش :  بنیادی </w:t>
      </w:r>
      <w:r>
        <w:rPr>
          <w:rFonts w:ascii="B Nazanin" w:cs="B Zar"/>
          <w:color w:val="000000" w:themeColor="text1"/>
          <w:sz w:val="26"/>
          <w:szCs w:val="26"/>
        </w:rPr>
        <w:sym w:font="Wingdings" w:char="F0A8"/>
      </w:r>
      <w:r>
        <w:rPr>
          <w:rFonts w:ascii="B Nazanin" w:cs="B Zar" w:hint="cs"/>
          <w:color w:val="000000" w:themeColor="text1"/>
          <w:sz w:val="26"/>
          <w:szCs w:val="26"/>
          <w:rtl/>
        </w:rPr>
        <w:t xml:space="preserve">                    کاربردی </w:t>
      </w:r>
      <w:r>
        <w:rPr>
          <w:rFonts w:ascii="B Nazanin" w:cs="B Zar"/>
          <w:color w:val="000000" w:themeColor="text1"/>
          <w:sz w:val="26"/>
          <w:szCs w:val="26"/>
        </w:rPr>
        <w:sym w:font="Wingdings" w:char="F0A8"/>
      </w:r>
      <w:r>
        <w:rPr>
          <w:rFonts w:ascii="B Nazanin" w:cs="B Zar" w:hint="cs"/>
          <w:color w:val="000000" w:themeColor="text1"/>
          <w:sz w:val="26"/>
          <w:szCs w:val="26"/>
          <w:rtl/>
        </w:rPr>
        <w:t xml:space="preserve">                             فناورانه </w:t>
      </w:r>
      <w:r>
        <w:rPr>
          <w:rFonts w:ascii="B Nazanin" w:cs="B Zar"/>
          <w:color w:val="000000" w:themeColor="text1"/>
          <w:sz w:val="26"/>
          <w:szCs w:val="26"/>
        </w:rPr>
        <w:sym w:font="Wingdings" w:char="F0A8"/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7- کلمات کلیدی: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 xml:space="preserve">              فارسی: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 xml:space="preserve">              انگلیسی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8- خلاصه طرح (حداکثر 150 کلمه):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9- شرح برنامه پژوهشی و اهداف آن: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10- توجیه ضرورت و اولویت برنامه پژوهشی با توجه به سوابق تحقیقاتی در این زمینه در داخل و خارج کشور: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11- ذکر نوآوری های طرح در مقایسه با سوابق تحقیقاتی قبلی این زمینه: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12- نحوه استفاده و کاربرد نتایج برنامه و مشتریان احتمالی آن: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 xml:space="preserve">13- دستاوردهای مشخص مورد انتظار در پایان برنامه پژوهشی مطابق با ماده 6 آئین نامه 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14- جدول زمانی خروجی های مورد انتظار: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tbl>
      <w:tblPr>
        <w:tblStyle w:val="TableGrid"/>
        <w:bidiVisual/>
        <w:tblW w:w="0" w:type="auto"/>
        <w:tblInd w:w="1219" w:type="dxa"/>
        <w:tblLook w:val="04A0" w:firstRow="1" w:lastRow="0" w:firstColumn="1" w:lastColumn="0" w:noHBand="0" w:noVBand="1"/>
      </w:tblPr>
      <w:tblGrid>
        <w:gridCol w:w="1417"/>
        <w:gridCol w:w="4395"/>
      </w:tblGrid>
      <w:tr w:rsidR="00026FE5" w:rsidTr="00026FE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lastRenderedPageBreak/>
              <w:t>زمان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دستاورد مورد انتظار</w:t>
            </w:r>
          </w:p>
        </w:tc>
      </w:tr>
      <w:tr w:rsidR="00026FE5" w:rsidTr="00026FE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15- جدول زمانی مراحل پیشرفت کار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26FE5" w:rsidTr="00026FE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مراحل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شرح پیشرفت کار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مدت به ماه</w:t>
            </w:r>
          </w:p>
        </w:tc>
      </w:tr>
      <w:tr w:rsidR="00026FE5" w:rsidTr="00026FE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سال اول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سال دوم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سال سوم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16- اعضای هسته پژوهشی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 xml:space="preserve">در صورت مشخص نبودن نام دانشجویان و یا کارشناسان در این مرحله فقط ذکر تعداد کافی است و ذکر نام و مشخصات تماس ایشان ضروری نیست ولی باید در درخواست تمدید اعتبار سال دوم تکمیل شود. 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الف- اعضاء هیات علمی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026FE5" w:rsidTr="00026FE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ردیف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مرتبه علمی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دانشکده یا واحد متبوع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تخصص/ نقش در این تحقیق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درصد مشارکت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تلفن همراه و ایمیل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امضاء</w:t>
            </w:r>
          </w:p>
        </w:tc>
      </w:tr>
      <w:tr w:rsidR="00026FE5" w:rsidTr="00026FE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مجری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همکاران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ب- دانشجویان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26FE5" w:rsidTr="00026FE5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مقطع تحصیلی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رشته/ گرایش و سال شروع تحصیل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دانشکده یا واحد پژوهشی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نقش در این تحقیق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ساعات همکاری در ماه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تلفن و ایمیل</w:t>
            </w:r>
          </w:p>
        </w:tc>
      </w:tr>
      <w:tr w:rsidR="00026FE5" w:rsidTr="00026FE5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bidi w:val="0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br w:type="page"/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lastRenderedPageBreak/>
        <w:t>ج- سایر همکاران (از کارشناسان دانشگاه،   صنعت،   سایر دانشگاه ها،  ...)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026FE5" w:rsidTr="00026FE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وضعیت اشتغال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مدرک تحصیلی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تخصص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محل کار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نقش در این تحقیق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ساعات همکاری در ماه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تلفن و ایمیل</w:t>
            </w:r>
          </w:p>
        </w:tc>
      </w:tr>
      <w:tr w:rsidR="00026FE5" w:rsidTr="00026FE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17- سوابق مجری و همکاران در زمینه پیشنهادی: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18- همکار صنعتی و یا ذینفعان پروژه از بخش خصوصی یا دولتی و نحوه مشارکت آنان: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19- ریز هزینه ها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26FE5" w:rsidTr="00026FE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نوع هزینه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موارد هزینه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مبلغ (هزار ریال)</w:t>
            </w:r>
          </w:p>
        </w:tc>
      </w:tr>
      <w:tr w:rsidR="00026FE5" w:rsidTr="00026FE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پرسنلی (حق التحقیق پژوهشگران)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 xml:space="preserve">مجری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همکاران عضو هیات علمی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دانشجویان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پژوهشگر پسا دکتری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سایر (ذکر شود):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 xml:space="preserve">تجهیزاتی،   خرید خدمات و مواد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خرید تجهیزات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مصرفی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خرید خدمات آزمایشگاهی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خرید مواد مصرفی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سایر (ذکر شود):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سایر هزینه ها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هزینه مسافرت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هزینه تهیه مدارک علمی و فنی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سایر (ذکر شود):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جمع کل (هزار ریال)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17- لطفا حداکثر سه نفر از اعضای هیات علمی سایر دانشگاه ها را برای داوری این طرح پیشنهاد فرمایید: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702"/>
        <w:gridCol w:w="2337"/>
        <w:gridCol w:w="1495"/>
        <w:gridCol w:w="1494"/>
        <w:gridCol w:w="1494"/>
        <w:gridCol w:w="1494"/>
      </w:tblGrid>
      <w:tr w:rsidR="00026FE5" w:rsidTr="00026FE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ردیف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نام دانشگاه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مرتبه علمی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شماره تماس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ایمیل</w:t>
            </w:r>
          </w:p>
        </w:tc>
      </w:tr>
      <w:tr w:rsidR="00026FE5" w:rsidTr="00026FE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460" w:lineRule="exact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18- تعهد:</w:t>
      </w:r>
    </w:p>
    <w:p w:rsidR="00026FE5" w:rsidRDefault="00026FE5" w:rsidP="00026FE5">
      <w:pPr>
        <w:autoSpaceDE w:val="0"/>
        <w:autoSpaceDN w:val="0"/>
        <w:adjustRightInd w:val="0"/>
        <w:spacing w:after="0" w:line="460" w:lineRule="exact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اینجانب                                       عضو هیات علمی گروه آموزشی / پژوهشی                          دانشکده                               دانشگاه خوارزمی مسئولیت اجرای این هسته را براساس آیین نامه مربوط به مقررات مالی دانشگاه می پذیرم و اعلام می دارم نتایج فعالیت این هسته صرفا با نام دانشگاه انتشار خواهد یافت.</w:t>
      </w:r>
    </w:p>
    <w:p w:rsidR="00026FE5" w:rsidRDefault="00026FE5" w:rsidP="00026FE5">
      <w:pPr>
        <w:autoSpaceDE w:val="0"/>
        <w:autoSpaceDN w:val="0"/>
        <w:adjustRightInd w:val="0"/>
        <w:spacing w:after="0" w:line="460" w:lineRule="exact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نام و نام خانوادگی مجری هسته:</w:t>
      </w:r>
    </w:p>
    <w:p w:rsidR="00026FE5" w:rsidRDefault="00026FE5" w:rsidP="00026FE5">
      <w:pPr>
        <w:autoSpaceDE w:val="0"/>
        <w:autoSpaceDN w:val="0"/>
        <w:adjustRightInd w:val="0"/>
        <w:spacing w:after="0" w:line="460" w:lineRule="exact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460" w:lineRule="exact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امضا:</w:t>
      </w:r>
    </w:p>
    <w:p w:rsidR="00026FE5" w:rsidRDefault="00026FE5" w:rsidP="00026FE5">
      <w:pPr>
        <w:autoSpaceDE w:val="0"/>
        <w:autoSpaceDN w:val="0"/>
        <w:adjustRightInd w:val="0"/>
        <w:spacing w:after="0" w:line="460" w:lineRule="exact"/>
        <w:jc w:val="both"/>
        <w:rPr>
          <w:rFonts w:ascii="B Nazanin" w:cs="B Zar"/>
          <w:color w:val="000000" w:themeColor="text1"/>
          <w:sz w:val="26"/>
          <w:szCs w:val="26"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تاریخ:</w:t>
      </w:r>
    </w:p>
    <w:p w:rsidR="00026FE5" w:rsidRDefault="00026FE5" w:rsidP="00026FE5">
      <w:pPr>
        <w:autoSpaceDE w:val="0"/>
        <w:autoSpaceDN w:val="0"/>
        <w:adjustRightInd w:val="0"/>
        <w:spacing w:after="0" w:line="460" w:lineRule="exact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sectPr w:rsidR="00026FE5" w:rsidSect="007831E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E5"/>
    <w:rsid w:val="00026FE5"/>
    <w:rsid w:val="005F419F"/>
    <w:rsid w:val="00621A38"/>
    <w:rsid w:val="0078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A898B-F7FD-469F-862D-B2F10ED4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FE5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dc:description/>
  <cp:lastModifiedBy>AMIRAAN</cp:lastModifiedBy>
  <cp:revision>2</cp:revision>
  <dcterms:created xsi:type="dcterms:W3CDTF">2017-12-26T10:55:00Z</dcterms:created>
  <dcterms:modified xsi:type="dcterms:W3CDTF">2017-12-26T10:55:00Z</dcterms:modified>
</cp:coreProperties>
</file>